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B2" w:rsidRDefault="00E727A9" w:rsidP="00412B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`</w:t>
      </w:r>
      <w:r w:rsidR="00412BB2"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31616E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F1318A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412BB2" w:rsidRDefault="00F1318A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="00412BB2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412BB2">
        <w:rPr>
          <w:rFonts w:ascii="Times New Roman" w:eastAsia="Times New Roman" w:hAnsi="Times New Roman" w:cs="Times New Roman"/>
          <w:sz w:val="24"/>
          <w:lang w:val="sr-Cyrl-RS"/>
        </w:rPr>
        <w:t>септембар</w:t>
      </w:r>
      <w:proofErr w:type="gramEnd"/>
      <w:r w:rsidR="00412B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12BB2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412BB2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F1318A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</w:t>
      </w:r>
      <w:r w:rsidR="00412BB2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412BB2" w:rsidRDefault="0031616E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>
        <w:rPr>
          <w:rFonts w:ascii="Times New Roman" w:eastAsia="Times New Roman" w:hAnsi="Times New Roman" w:cs="Times New Roman"/>
          <w:sz w:val="24"/>
          <w:lang w:val="sr-Cyrl-RS"/>
        </w:rPr>
        <w:t>ПОНЕДЕЉАК</w:t>
      </w:r>
      <w:r w:rsidR="00412B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25</w:t>
      </w:r>
      <w:r w:rsidR="00412BB2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412BB2">
        <w:rPr>
          <w:rFonts w:ascii="Times New Roman" w:eastAsia="Times New Roman" w:hAnsi="Times New Roman" w:cs="Times New Roman"/>
          <w:sz w:val="24"/>
          <w:lang w:val="sr-Cyrl-RS"/>
        </w:rPr>
        <w:t>СЕПТЕМБАР</w:t>
      </w:r>
      <w:r w:rsidR="00412BB2">
        <w:rPr>
          <w:rFonts w:ascii="Times New Roman" w:eastAsia="Times New Roman" w:hAnsi="Times New Roman" w:cs="Times New Roman"/>
          <w:sz w:val="24"/>
        </w:rPr>
        <w:t xml:space="preserve"> 2017. ГОДИНЕ, СА ПОЧЕТКОМ </w:t>
      </w:r>
      <w:proofErr w:type="gramStart"/>
      <w:r w:rsidR="00412BB2">
        <w:rPr>
          <w:rFonts w:ascii="Times New Roman" w:eastAsia="Times New Roman" w:hAnsi="Times New Roman" w:cs="Times New Roman"/>
          <w:sz w:val="24"/>
        </w:rPr>
        <w:t xml:space="preserve">У  </w:t>
      </w:r>
      <w:r w:rsidR="00F1318A">
        <w:rPr>
          <w:rFonts w:ascii="Times New Roman" w:eastAsia="Times New Roman" w:hAnsi="Times New Roman" w:cs="Times New Roman"/>
          <w:sz w:val="24"/>
        </w:rPr>
        <w:t>11</w:t>
      </w:r>
      <w:r w:rsidR="00412BB2">
        <w:rPr>
          <w:rFonts w:ascii="Times New Roman" w:eastAsia="Times New Roman" w:hAnsi="Times New Roman" w:cs="Times New Roman"/>
          <w:sz w:val="24"/>
        </w:rPr>
        <w:t>,</w:t>
      </w:r>
      <w:r w:rsidR="00412BB2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412BB2" w:rsidRDefault="00412BB2" w:rsidP="00412BB2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</w:p>
    <w:p w:rsidR="00F1318A" w:rsidRPr="00F1318A" w:rsidRDefault="00412BB2" w:rsidP="00412BB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1318A">
        <w:rPr>
          <w:rFonts w:ascii="Times New Roman" w:eastAsia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RS"/>
        </w:rPr>
        <w:t>. Разматрање амандмана на Предлог закона о високом образовању, који је поднела Влада.</w:t>
      </w:r>
    </w:p>
    <w:p w:rsidR="00412BB2" w:rsidRDefault="00412BB2" w:rsidP="00412BB2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Седница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згради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Народне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Републике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Трг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Пашића</w:t>
      </w:r>
      <w:proofErr w:type="spellEnd"/>
      <w:r>
        <w:rPr>
          <w:rFonts w:ascii="Times New Roman" w:eastAsia="Times New Roman" w:hAnsi="Times New Roman" w:cs="Times New Roman"/>
        </w:rPr>
        <w:t xml:space="preserve"> 13, у </w:t>
      </w:r>
      <w:proofErr w:type="spellStart"/>
      <w:r>
        <w:rPr>
          <w:rFonts w:ascii="Times New Roman" w:eastAsia="Times New Roman" w:hAnsi="Times New Roman" w:cs="Times New Roman"/>
        </w:rPr>
        <w:t>сали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  <w:lang w:val="sr-Cyrl-RS"/>
        </w:rPr>
        <w:t>.</w:t>
      </w:r>
      <w:proofErr w:type="gramEnd"/>
    </w:p>
    <w:p w:rsidR="00412BB2" w:rsidRDefault="00412BB2" w:rsidP="00412B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2"/>
    <w:rsid w:val="0026725C"/>
    <w:rsid w:val="0031616E"/>
    <w:rsid w:val="00412BB2"/>
    <w:rsid w:val="009A387D"/>
    <w:rsid w:val="00CC69FB"/>
    <w:rsid w:val="00E727A9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2017-09-24T18:14:00Z</cp:lastPrinted>
  <dcterms:created xsi:type="dcterms:W3CDTF">2017-09-25T08:23:00Z</dcterms:created>
  <dcterms:modified xsi:type="dcterms:W3CDTF">2017-09-25T08:23:00Z</dcterms:modified>
</cp:coreProperties>
</file>